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11" w:rsidRDefault="00304511" w:rsidP="00216FD4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ПРОКУРАТУРА РАЗЪЯСНЯЕТ:</w:t>
      </w:r>
    </w:p>
    <w:p w:rsidR="007F7064" w:rsidRDefault="00304511" w:rsidP="00216FD4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«</w:t>
      </w:r>
      <w:r w:rsidR="00216FD4" w:rsidRPr="00216FD4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Разрешается ли вырубка деревьев, растущих на территории, прилегающей к земельному участку?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»</w:t>
      </w:r>
    </w:p>
    <w:p w:rsidR="00216FD4" w:rsidRDefault="00216FD4" w:rsidP="00216FD4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:rsidR="00216FD4" w:rsidRPr="00216FD4" w:rsidRDefault="00216FD4" w:rsidP="00AF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16FD4">
        <w:rPr>
          <w:color w:val="333333"/>
          <w:sz w:val="28"/>
          <w:szCs w:val="28"/>
        </w:rPr>
        <w:t>Вырубка деревьев, растущих на территории, прилегающей к земельному участку, может быть осуществлена на основании разрешения, выданного органом местного самоуправления, в границах которого находится указанный участок.</w:t>
      </w:r>
    </w:p>
    <w:p w:rsidR="00216FD4" w:rsidRPr="00216FD4" w:rsidRDefault="00216FD4" w:rsidP="00AF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16FD4">
        <w:rPr>
          <w:color w:val="333333"/>
          <w:sz w:val="28"/>
          <w:szCs w:val="28"/>
        </w:rPr>
        <w:t>Согласно п. 19 ст. 14 Федерального закона «Об общих принципах организации местного самоуправления в Российской Федерации» утверждение правил благоустройства территории поселения, устанавливающих в том числе требования к содержанию зданий, сооружений и земельных участков, на которых они расположены, отнесено к вопросам местного значения городского, сельского поселения.</w:t>
      </w:r>
    </w:p>
    <w:p w:rsidR="00216FD4" w:rsidRPr="00216FD4" w:rsidRDefault="00216FD4" w:rsidP="00AF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16FD4">
        <w:rPr>
          <w:color w:val="333333"/>
          <w:sz w:val="28"/>
          <w:szCs w:val="28"/>
        </w:rPr>
        <w:t>Реализуя полномочия, предоставленные указанным законом, а также Федеральным законом от 10.01.2002 № 7-ФЗ «Об охране окружающей среды», органы местного самоуправления посредством издания соответствующего правового акта определяют порядок выдачи разрешения на производство вырубки деревьев и кустарников в городской черте либо в черте сельского поселения.</w:t>
      </w:r>
    </w:p>
    <w:p w:rsidR="00216FD4" w:rsidRPr="00216FD4" w:rsidRDefault="00216FD4" w:rsidP="00AF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16FD4">
        <w:rPr>
          <w:color w:val="333333"/>
          <w:sz w:val="28"/>
          <w:szCs w:val="28"/>
        </w:rPr>
        <w:t>За получением разрешения на производство рубки зеленых насаждений необходимо обратиться в органы местного самоуправления, которые обязаны принять и рассмотреть заявление гражданина либо юридического лица (управляющей компании, обслуживающей придомовую территорию).</w:t>
      </w:r>
    </w:p>
    <w:p w:rsidR="00216FD4" w:rsidRDefault="00216FD4" w:rsidP="00AF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16FD4">
        <w:rPr>
          <w:color w:val="333333"/>
          <w:sz w:val="28"/>
          <w:szCs w:val="28"/>
        </w:rPr>
        <w:t>Вырубка деревьев в отсутствие указанного разрешения влечет привлечение к административной, уголовной и гражданско-правовой ответственности.</w:t>
      </w:r>
    </w:p>
    <w:p w:rsidR="00304511" w:rsidRDefault="00304511" w:rsidP="00AF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304511" w:rsidRPr="00216FD4" w:rsidRDefault="00304511" w:rsidP="00AF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16FD4" w:rsidRPr="00216FD4" w:rsidRDefault="00AF1E73" w:rsidP="0021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6FD4" w:rsidRPr="00216FD4">
        <w:rPr>
          <w:rFonts w:ascii="Times New Roman" w:hAnsi="Times New Roman" w:cs="Times New Roman"/>
          <w:sz w:val="28"/>
          <w:szCs w:val="28"/>
        </w:rPr>
        <w:t xml:space="preserve">рокурора </w:t>
      </w:r>
      <w:r>
        <w:rPr>
          <w:rFonts w:ascii="Times New Roman" w:hAnsi="Times New Roman" w:cs="Times New Roman"/>
          <w:sz w:val="28"/>
          <w:szCs w:val="28"/>
        </w:rPr>
        <w:t xml:space="preserve">Хасавюртовского </w:t>
      </w:r>
      <w:r w:rsidR="00216FD4" w:rsidRPr="00216FD4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0" w:name="_GoBack"/>
      <w:bookmarkEnd w:id="0"/>
    </w:p>
    <w:sectPr w:rsidR="00216FD4" w:rsidRPr="0021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C4"/>
    <w:rsid w:val="000070C4"/>
    <w:rsid w:val="00216FD4"/>
    <w:rsid w:val="00304511"/>
    <w:rsid w:val="007F7064"/>
    <w:rsid w:val="00A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AF1A"/>
  <w15:chartTrackingRefBased/>
  <w15:docId w15:val="{F7D4BD70-434B-4D8B-B1C3-675DDF8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Магомедов Зиявудин Абдулкадырович</cp:lastModifiedBy>
  <cp:revision>4</cp:revision>
  <cp:lastPrinted>2023-05-22T07:35:00Z</cp:lastPrinted>
  <dcterms:created xsi:type="dcterms:W3CDTF">2023-05-22T07:33:00Z</dcterms:created>
  <dcterms:modified xsi:type="dcterms:W3CDTF">2023-05-29T07:28:00Z</dcterms:modified>
</cp:coreProperties>
</file>